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7D9" w:rsidRPr="00905982" w:rsidRDefault="001E57D9" w:rsidP="001E57D9">
      <w:pPr>
        <w:ind w:left="5529"/>
        <w:rPr>
          <w:sz w:val="28"/>
          <w:szCs w:val="28"/>
          <w:lang w:eastAsia="en-US"/>
        </w:rPr>
      </w:pPr>
      <w:r w:rsidRPr="00905982">
        <w:rPr>
          <w:sz w:val="28"/>
          <w:szCs w:val="28"/>
          <w:lang w:eastAsia="en-US"/>
        </w:rPr>
        <w:t xml:space="preserve">Приложение </w:t>
      </w:r>
    </w:p>
    <w:p w:rsidR="001E57D9" w:rsidRPr="00905982" w:rsidRDefault="001E57D9" w:rsidP="001E57D9">
      <w:pPr>
        <w:ind w:left="5529"/>
        <w:rPr>
          <w:sz w:val="28"/>
          <w:szCs w:val="28"/>
          <w:lang w:eastAsia="en-US"/>
        </w:rPr>
      </w:pPr>
    </w:p>
    <w:p w:rsidR="001E57D9" w:rsidRPr="00905982" w:rsidRDefault="001E57D9" w:rsidP="001E57D9">
      <w:pPr>
        <w:ind w:left="5529"/>
        <w:rPr>
          <w:sz w:val="28"/>
          <w:szCs w:val="28"/>
          <w:lang w:eastAsia="en-US"/>
        </w:rPr>
      </w:pPr>
      <w:r w:rsidRPr="00905982">
        <w:rPr>
          <w:sz w:val="28"/>
          <w:szCs w:val="28"/>
          <w:lang w:eastAsia="en-US"/>
        </w:rPr>
        <w:t>УТВЕРЖДЕНЫ</w:t>
      </w:r>
    </w:p>
    <w:p w:rsidR="001E57D9" w:rsidRPr="00905982" w:rsidRDefault="001E57D9" w:rsidP="001E57D9">
      <w:pPr>
        <w:ind w:left="5529"/>
        <w:rPr>
          <w:sz w:val="28"/>
          <w:szCs w:val="28"/>
          <w:lang w:eastAsia="en-US"/>
        </w:rPr>
      </w:pPr>
    </w:p>
    <w:p w:rsidR="001E57D9" w:rsidRPr="00905982" w:rsidRDefault="001E57D9" w:rsidP="001E57D9">
      <w:pPr>
        <w:ind w:left="5529"/>
        <w:rPr>
          <w:sz w:val="28"/>
          <w:szCs w:val="28"/>
          <w:lang w:eastAsia="en-US"/>
        </w:rPr>
      </w:pPr>
      <w:r w:rsidRPr="00905982">
        <w:rPr>
          <w:sz w:val="28"/>
          <w:szCs w:val="28"/>
          <w:lang w:eastAsia="en-US"/>
        </w:rPr>
        <w:t>постановлением Правительства</w:t>
      </w:r>
    </w:p>
    <w:p w:rsidR="001E57D9" w:rsidRPr="00905982" w:rsidRDefault="001E57D9" w:rsidP="001E57D9">
      <w:pPr>
        <w:ind w:left="5529"/>
        <w:rPr>
          <w:sz w:val="28"/>
          <w:szCs w:val="28"/>
          <w:lang w:eastAsia="en-US"/>
        </w:rPr>
      </w:pPr>
      <w:r w:rsidRPr="00905982">
        <w:rPr>
          <w:sz w:val="28"/>
          <w:szCs w:val="28"/>
          <w:lang w:eastAsia="en-US"/>
        </w:rPr>
        <w:t>Кировской области</w:t>
      </w:r>
    </w:p>
    <w:p w:rsidR="001E57D9" w:rsidRPr="00905982" w:rsidRDefault="001E57D9" w:rsidP="001E57D9">
      <w:pPr>
        <w:spacing w:after="720"/>
        <w:ind w:left="5529"/>
        <w:jc w:val="both"/>
        <w:rPr>
          <w:b/>
          <w:sz w:val="28"/>
          <w:szCs w:val="28"/>
          <w:lang w:eastAsia="en-US"/>
        </w:rPr>
      </w:pPr>
      <w:r w:rsidRPr="00905982">
        <w:rPr>
          <w:sz w:val="28"/>
          <w:szCs w:val="28"/>
          <w:lang w:eastAsia="en-US"/>
        </w:rPr>
        <w:t xml:space="preserve">от </w:t>
      </w:r>
      <w:r w:rsidR="00863117">
        <w:rPr>
          <w:sz w:val="28"/>
          <w:szCs w:val="28"/>
          <w:lang w:eastAsia="en-US"/>
        </w:rPr>
        <w:t>23.06.2026</w:t>
      </w:r>
      <w:r w:rsidRPr="00905982">
        <w:rPr>
          <w:sz w:val="28"/>
          <w:szCs w:val="28"/>
          <w:lang w:eastAsia="en-US"/>
        </w:rPr>
        <w:t xml:space="preserve">    №</w:t>
      </w:r>
      <w:r w:rsidR="00863117">
        <w:rPr>
          <w:sz w:val="28"/>
          <w:szCs w:val="28"/>
          <w:lang w:eastAsia="en-US"/>
        </w:rPr>
        <w:t xml:space="preserve"> 300-П</w:t>
      </w:r>
      <w:bookmarkStart w:id="0" w:name="_GoBack"/>
      <w:bookmarkEnd w:id="0"/>
    </w:p>
    <w:p w:rsidR="001E57D9" w:rsidRPr="00905982" w:rsidRDefault="001E57D9" w:rsidP="001E57D9">
      <w:pPr>
        <w:jc w:val="center"/>
        <w:rPr>
          <w:b/>
          <w:sz w:val="28"/>
          <w:szCs w:val="28"/>
          <w:lang w:eastAsia="en-US"/>
        </w:rPr>
      </w:pPr>
      <w:r w:rsidRPr="00905982">
        <w:rPr>
          <w:b/>
          <w:sz w:val="28"/>
          <w:szCs w:val="28"/>
          <w:lang w:eastAsia="en-US"/>
        </w:rPr>
        <w:t xml:space="preserve">ИЗМЕНЕНИЯ </w:t>
      </w:r>
    </w:p>
    <w:p w:rsidR="001E57D9" w:rsidRPr="00855AD8" w:rsidRDefault="001E57D9" w:rsidP="001E57D9">
      <w:pPr>
        <w:jc w:val="center"/>
        <w:rPr>
          <w:b/>
          <w:sz w:val="28"/>
          <w:szCs w:val="28"/>
        </w:rPr>
      </w:pPr>
      <w:r w:rsidRPr="00855AD8">
        <w:rPr>
          <w:b/>
          <w:sz w:val="28"/>
          <w:szCs w:val="28"/>
          <w:lang w:eastAsia="en-US"/>
        </w:rPr>
        <w:t xml:space="preserve">в </w:t>
      </w:r>
      <w:r w:rsidRPr="00855AD8">
        <w:rPr>
          <w:b/>
          <w:sz w:val="28"/>
          <w:szCs w:val="28"/>
        </w:rPr>
        <w:t>Положении о региональном государственном контроле (надзоре)</w:t>
      </w:r>
    </w:p>
    <w:p w:rsidR="001E57D9" w:rsidRPr="00855AD8" w:rsidRDefault="001E57D9" w:rsidP="001E57D9">
      <w:pPr>
        <w:jc w:val="center"/>
        <w:rPr>
          <w:b/>
          <w:sz w:val="28"/>
          <w:szCs w:val="28"/>
        </w:rPr>
      </w:pPr>
      <w:r w:rsidRPr="00855AD8">
        <w:rPr>
          <w:b/>
          <w:sz w:val="28"/>
          <w:szCs w:val="28"/>
        </w:rPr>
        <w:t xml:space="preserve">в области технического состояния и эксплуатации самоходных машин </w:t>
      </w:r>
    </w:p>
    <w:p w:rsidR="001E57D9" w:rsidRPr="00855AD8" w:rsidRDefault="001E57D9" w:rsidP="001E57D9">
      <w:pPr>
        <w:spacing w:after="480"/>
        <w:jc w:val="center"/>
        <w:rPr>
          <w:b/>
          <w:sz w:val="28"/>
          <w:szCs w:val="28"/>
        </w:rPr>
      </w:pPr>
      <w:r w:rsidRPr="00855AD8">
        <w:rPr>
          <w:b/>
          <w:sz w:val="28"/>
          <w:szCs w:val="28"/>
        </w:rPr>
        <w:t>и других видов техники на территории Кировской области</w:t>
      </w:r>
    </w:p>
    <w:p w:rsidR="00127746" w:rsidRDefault="001E57D9" w:rsidP="00127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C661B">
        <w:rPr>
          <w:sz w:val="28"/>
          <w:szCs w:val="28"/>
        </w:rPr>
        <w:t>1. Пункт 3.3 раздела 3</w:t>
      </w:r>
      <w:r w:rsidR="00814D8F" w:rsidRPr="005C661B">
        <w:rPr>
          <w:b/>
          <w:sz w:val="28"/>
          <w:szCs w:val="28"/>
        </w:rPr>
        <w:t xml:space="preserve"> </w:t>
      </w:r>
      <w:r w:rsidR="00814D8F" w:rsidRPr="005C661B">
        <w:rPr>
          <w:sz w:val="28"/>
          <w:szCs w:val="28"/>
        </w:rPr>
        <w:t>«Управление рисками причинения вреда (ущерба) охраняемым законом ценностям при осуществлении регионального государственного контроля (надзора)»</w:t>
      </w:r>
      <w:r w:rsidRPr="005C661B">
        <w:rPr>
          <w:sz w:val="28"/>
          <w:szCs w:val="28"/>
        </w:rPr>
        <w:t xml:space="preserve"> </w:t>
      </w:r>
      <w:r w:rsidR="00814D8F" w:rsidRPr="005C661B">
        <w:rPr>
          <w:sz w:val="28"/>
          <w:szCs w:val="28"/>
        </w:rPr>
        <w:t>дополнить абзацем</w:t>
      </w:r>
      <w:r w:rsidR="00127746">
        <w:rPr>
          <w:sz w:val="28"/>
          <w:szCs w:val="28"/>
        </w:rPr>
        <w:t xml:space="preserve"> следующего содержания</w:t>
      </w:r>
      <w:r w:rsidR="00814D8F" w:rsidRPr="005C661B">
        <w:rPr>
          <w:sz w:val="28"/>
          <w:szCs w:val="28"/>
        </w:rPr>
        <w:t>:</w:t>
      </w:r>
      <w:r w:rsidR="005C661B" w:rsidRPr="005C661B">
        <w:rPr>
          <w:sz w:val="28"/>
          <w:szCs w:val="28"/>
        </w:rPr>
        <w:t xml:space="preserve"> </w:t>
      </w:r>
    </w:p>
    <w:p w:rsidR="001E57D9" w:rsidRDefault="005C661B" w:rsidP="00127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C661B">
        <w:rPr>
          <w:sz w:val="28"/>
          <w:szCs w:val="28"/>
        </w:rPr>
        <w:t>«</w:t>
      </w:r>
      <w:r w:rsidRPr="005C661B">
        <w:rPr>
          <w:bCs/>
          <w:sz w:val="28"/>
          <w:szCs w:val="28"/>
        </w:rPr>
        <w:t xml:space="preserve">Объект контроля считается отнесенным к одной из категорий риска после внесения сведений в единый реестр видов </w:t>
      </w:r>
      <w:r w:rsidR="00DB7492" w:rsidRPr="00DC67D0">
        <w:rPr>
          <w:sz w:val="28"/>
          <w:szCs w:val="28"/>
        </w:rPr>
        <w:t>федерального государственного контроля (надзора), регионального государственного контроля (надзора), муниципального контроля</w:t>
      </w:r>
      <w:r w:rsidRPr="005C661B">
        <w:rPr>
          <w:sz w:val="28"/>
          <w:szCs w:val="28"/>
        </w:rPr>
        <w:t>».</w:t>
      </w:r>
    </w:p>
    <w:p w:rsidR="007C3670" w:rsidRDefault="005C661B" w:rsidP="00127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29EC">
        <w:rPr>
          <w:sz w:val="28"/>
          <w:szCs w:val="28"/>
        </w:rPr>
        <w:t xml:space="preserve">. В </w:t>
      </w:r>
      <w:r>
        <w:rPr>
          <w:sz w:val="28"/>
          <w:szCs w:val="28"/>
        </w:rPr>
        <w:t>раздел</w:t>
      </w:r>
      <w:r w:rsidR="00E229EC">
        <w:rPr>
          <w:sz w:val="28"/>
          <w:szCs w:val="28"/>
        </w:rPr>
        <w:t>е</w:t>
      </w:r>
      <w:r>
        <w:rPr>
          <w:sz w:val="28"/>
          <w:szCs w:val="28"/>
        </w:rPr>
        <w:t xml:space="preserve"> 5</w:t>
      </w:r>
      <w:r w:rsidRPr="005C661B">
        <w:rPr>
          <w:b/>
        </w:rPr>
        <w:t xml:space="preserve"> </w:t>
      </w:r>
      <w:r w:rsidRPr="003E6EFF">
        <w:rPr>
          <w:sz w:val="28"/>
          <w:szCs w:val="28"/>
        </w:rPr>
        <w:t>«Профилактические мероприятия при осуществлении регионального государственного контроля (надзора)»</w:t>
      </w:r>
      <w:r w:rsidR="007C3670">
        <w:rPr>
          <w:sz w:val="28"/>
          <w:szCs w:val="28"/>
        </w:rPr>
        <w:t>:</w:t>
      </w:r>
    </w:p>
    <w:p w:rsidR="002275D9" w:rsidRPr="005B5ACC" w:rsidRDefault="005B5ACC" w:rsidP="0012774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B5ACC">
        <w:rPr>
          <w:color w:val="000000"/>
          <w:sz w:val="28"/>
          <w:szCs w:val="28"/>
          <w:shd w:val="clear" w:color="auto" w:fill="FFFFFF"/>
        </w:rPr>
        <w:t>2.</w:t>
      </w:r>
      <w:r w:rsidR="008A7F56">
        <w:rPr>
          <w:color w:val="000000"/>
          <w:sz w:val="28"/>
          <w:szCs w:val="28"/>
          <w:shd w:val="clear" w:color="auto" w:fill="FFFFFF"/>
        </w:rPr>
        <w:t>1</w:t>
      </w:r>
      <w:r w:rsidR="00A7539D">
        <w:rPr>
          <w:color w:val="000000"/>
          <w:sz w:val="28"/>
          <w:szCs w:val="28"/>
          <w:shd w:val="clear" w:color="auto" w:fill="FFFFFF"/>
        </w:rPr>
        <w:t>. Абзац четвертый</w:t>
      </w:r>
      <w:r w:rsidR="00A91B38" w:rsidRPr="005B5ACC">
        <w:rPr>
          <w:color w:val="000000"/>
          <w:sz w:val="28"/>
          <w:szCs w:val="28"/>
          <w:shd w:val="clear" w:color="auto" w:fill="FFFFFF"/>
        </w:rPr>
        <w:t xml:space="preserve"> </w:t>
      </w:r>
      <w:r w:rsidR="002275D9" w:rsidRPr="005B5ACC">
        <w:rPr>
          <w:sz w:val="28"/>
          <w:szCs w:val="28"/>
        </w:rPr>
        <w:t xml:space="preserve">пункта 5.5 изложить в следующей редакции: </w:t>
      </w:r>
    </w:p>
    <w:p w:rsidR="005C661B" w:rsidRPr="00070711" w:rsidRDefault="002275D9" w:rsidP="00127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0711">
        <w:rPr>
          <w:color w:val="000000"/>
          <w:sz w:val="28"/>
          <w:szCs w:val="28"/>
          <w:shd w:val="clear" w:color="auto" w:fill="FFFFFF"/>
        </w:rPr>
        <w:t>«</w:t>
      </w:r>
      <w:r w:rsidR="00CC3928" w:rsidRPr="00070711">
        <w:rPr>
          <w:color w:val="000000"/>
          <w:sz w:val="28"/>
          <w:szCs w:val="28"/>
          <w:shd w:val="clear" w:color="auto" w:fill="FFFFFF"/>
        </w:rPr>
        <w:t>Возражение</w:t>
      </w:r>
      <w:r w:rsidR="00A91B38" w:rsidRPr="00070711">
        <w:rPr>
          <w:color w:val="000000"/>
          <w:sz w:val="28"/>
          <w:szCs w:val="28"/>
          <w:shd w:val="clear" w:color="auto" w:fill="FFFFFF"/>
        </w:rPr>
        <w:t xml:space="preserve"> в отношении предостережения (далее – возражение)</w:t>
      </w:r>
      <w:r w:rsidR="00BE0FA0" w:rsidRPr="00070711">
        <w:rPr>
          <w:color w:val="000000"/>
          <w:sz w:val="28"/>
          <w:szCs w:val="28"/>
          <w:shd w:val="clear" w:color="auto" w:fill="FFFFFF"/>
        </w:rPr>
        <w:t xml:space="preserve"> подае</w:t>
      </w:r>
      <w:r w:rsidR="00CC3928" w:rsidRPr="00070711">
        <w:rPr>
          <w:color w:val="000000"/>
          <w:sz w:val="28"/>
          <w:szCs w:val="28"/>
          <w:shd w:val="clear" w:color="auto" w:fill="FFFFFF"/>
        </w:rPr>
        <w:t xml:space="preserve">тся контролируемым лицом </w:t>
      </w:r>
      <w:r w:rsidR="00A91B38" w:rsidRPr="00070711">
        <w:rPr>
          <w:color w:val="000000"/>
          <w:sz w:val="28"/>
          <w:szCs w:val="28"/>
          <w:shd w:val="clear" w:color="auto" w:fill="FFFFFF"/>
        </w:rPr>
        <w:t xml:space="preserve">в инспекцию </w:t>
      </w:r>
      <w:r w:rsidR="00BD526C" w:rsidRPr="00070711">
        <w:rPr>
          <w:color w:val="000000"/>
          <w:sz w:val="28"/>
          <w:szCs w:val="28"/>
          <w:shd w:val="clear" w:color="auto" w:fill="FFFFFF"/>
        </w:rPr>
        <w:t>лично</w:t>
      </w:r>
      <w:r w:rsidR="00791DF7">
        <w:rPr>
          <w:color w:val="000000"/>
          <w:sz w:val="28"/>
          <w:szCs w:val="28"/>
          <w:shd w:val="clear" w:color="auto" w:fill="FFFFFF"/>
        </w:rPr>
        <w:t xml:space="preserve">, </w:t>
      </w:r>
      <w:r w:rsidR="00A7539D">
        <w:rPr>
          <w:sz w:val="28"/>
          <w:szCs w:val="28"/>
        </w:rPr>
        <w:t>посредством Е</w:t>
      </w:r>
      <w:r w:rsidR="00D72A06" w:rsidRPr="00070711">
        <w:rPr>
          <w:sz w:val="28"/>
          <w:szCs w:val="28"/>
        </w:rPr>
        <w:t>П</w:t>
      </w:r>
      <w:r w:rsidR="00A7539D">
        <w:rPr>
          <w:sz w:val="28"/>
          <w:szCs w:val="28"/>
        </w:rPr>
        <w:t>Г</w:t>
      </w:r>
      <w:r w:rsidR="00D72A06" w:rsidRPr="00070711">
        <w:rPr>
          <w:sz w:val="28"/>
          <w:szCs w:val="28"/>
        </w:rPr>
        <w:t>У или регионального портала государственных и муниципальных услуг</w:t>
      </w:r>
      <w:r w:rsidR="00187F36">
        <w:rPr>
          <w:color w:val="000000"/>
          <w:sz w:val="28"/>
          <w:szCs w:val="28"/>
          <w:shd w:val="clear" w:color="auto" w:fill="FFFFFF"/>
        </w:rPr>
        <w:t>,</w:t>
      </w:r>
      <w:r w:rsidR="00070711" w:rsidRPr="00070711">
        <w:rPr>
          <w:color w:val="000000"/>
          <w:sz w:val="28"/>
          <w:szCs w:val="28"/>
          <w:shd w:val="clear" w:color="auto" w:fill="FFFFFF"/>
        </w:rPr>
        <w:t xml:space="preserve"> </w:t>
      </w:r>
      <w:r w:rsidR="00863117">
        <w:rPr>
          <w:color w:val="000000"/>
          <w:sz w:val="28"/>
          <w:szCs w:val="28"/>
          <w:shd w:val="clear" w:color="auto" w:fill="FFFFFF"/>
        </w:rPr>
        <w:br/>
      </w:r>
      <w:r w:rsidR="00CC3928" w:rsidRPr="00070711">
        <w:rPr>
          <w:color w:val="000000"/>
          <w:sz w:val="28"/>
          <w:szCs w:val="28"/>
          <w:shd w:val="clear" w:color="auto" w:fill="FFFFFF"/>
        </w:rPr>
        <w:t xml:space="preserve">либо в виде электронного документа, подписанного в соответствии </w:t>
      </w:r>
      <w:r w:rsidR="00863117">
        <w:rPr>
          <w:color w:val="000000"/>
          <w:sz w:val="28"/>
          <w:szCs w:val="28"/>
          <w:shd w:val="clear" w:color="auto" w:fill="FFFFFF"/>
        </w:rPr>
        <w:br/>
      </w:r>
      <w:r w:rsidR="00CC3928" w:rsidRPr="00070711">
        <w:rPr>
          <w:color w:val="000000"/>
          <w:sz w:val="28"/>
          <w:szCs w:val="28"/>
          <w:shd w:val="clear" w:color="auto" w:fill="FFFFFF"/>
        </w:rPr>
        <w:t>с частью 6 статьи 21 Федерального закона № 248-ФЗ</w:t>
      </w:r>
      <w:r w:rsidR="005B5ACC" w:rsidRPr="00070711">
        <w:rPr>
          <w:color w:val="000000"/>
          <w:sz w:val="28"/>
          <w:szCs w:val="28"/>
          <w:shd w:val="clear" w:color="auto" w:fill="FFFFFF"/>
        </w:rPr>
        <w:t>»</w:t>
      </w:r>
      <w:r w:rsidR="00CC3928" w:rsidRPr="00070711">
        <w:rPr>
          <w:color w:val="000000"/>
          <w:sz w:val="28"/>
          <w:szCs w:val="28"/>
          <w:shd w:val="clear" w:color="auto" w:fill="FFFFFF"/>
        </w:rPr>
        <w:t>.</w:t>
      </w:r>
    </w:p>
    <w:p w:rsidR="0027131F" w:rsidRDefault="00AF1DFC" w:rsidP="00127746">
      <w:pPr>
        <w:spacing w:line="360" w:lineRule="auto"/>
        <w:ind w:firstLine="709"/>
        <w:jc w:val="both"/>
        <w:rPr>
          <w:sz w:val="28"/>
          <w:szCs w:val="28"/>
        </w:rPr>
      </w:pPr>
      <w:r w:rsidRPr="009F38F2">
        <w:rPr>
          <w:sz w:val="28"/>
          <w:szCs w:val="28"/>
        </w:rPr>
        <w:t xml:space="preserve">2.2. </w:t>
      </w:r>
      <w:r w:rsidR="00C21DFF">
        <w:rPr>
          <w:sz w:val="28"/>
          <w:szCs w:val="28"/>
        </w:rPr>
        <w:t>В</w:t>
      </w:r>
      <w:r w:rsidR="00E229EC" w:rsidRPr="009F38F2">
        <w:rPr>
          <w:sz w:val="28"/>
          <w:szCs w:val="28"/>
        </w:rPr>
        <w:t xml:space="preserve"> пункт</w:t>
      </w:r>
      <w:r w:rsidR="00C21DFF">
        <w:rPr>
          <w:sz w:val="28"/>
          <w:szCs w:val="28"/>
        </w:rPr>
        <w:t>е</w:t>
      </w:r>
      <w:r w:rsidR="00E229EC" w:rsidRPr="009F38F2">
        <w:rPr>
          <w:sz w:val="28"/>
          <w:szCs w:val="28"/>
        </w:rPr>
        <w:t xml:space="preserve"> 5.6</w:t>
      </w:r>
      <w:r w:rsidR="009719BF">
        <w:rPr>
          <w:sz w:val="28"/>
          <w:szCs w:val="28"/>
        </w:rPr>
        <w:t>:</w:t>
      </w:r>
      <w:r w:rsidR="008A7F56">
        <w:rPr>
          <w:sz w:val="28"/>
          <w:szCs w:val="28"/>
        </w:rPr>
        <w:t xml:space="preserve"> </w:t>
      </w:r>
    </w:p>
    <w:p w:rsidR="00C21DFF" w:rsidRDefault="00C21DFF" w:rsidP="0012774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 Абзац второй изложить в следующей редакции:</w:t>
      </w:r>
    </w:p>
    <w:p w:rsidR="009719BF" w:rsidRDefault="009719BF" w:rsidP="00127746">
      <w:pPr>
        <w:spacing w:line="360" w:lineRule="auto"/>
        <w:ind w:firstLine="709"/>
        <w:jc w:val="both"/>
        <w:rPr>
          <w:sz w:val="28"/>
          <w:szCs w:val="28"/>
        </w:rPr>
      </w:pPr>
      <w:r w:rsidRPr="009719BF">
        <w:rPr>
          <w:sz w:val="28"/>
          <w:szCs w:val="28"/>
        </w:rPr>
        <w:t xml:space="preserve">«Консультирование </w:t>
      </w:r>
      <w:r>
        <w:rPr>
          <w:sz w:val="28"/>
          <w:szCs w:val="28"/>
        </w:rPr>
        <w:t xml:space="preserve">контролируемых лиц </w:t>
      </w:r>
      <w:r w:rsidRPr="009719BF">
        <w:rPr>
          <w:sz w:val="28"/>
          <w:szCs w:val="28"/>
        </w:rPr>
        <w:t xml:space="preserve">может осуществляться должностным лицом </w:t>
      </w:r>
      <w:r>
        <w:rPr>
          <w:sz w:val="28"/>
          <w:szCs w:val="28"/>
        </w:rPr>
        <w:t>инспекции</w:t>
      </w:r>
      <w:r w:rsidRPr="009719BF">
        <w:rPr>
          <w:sz w:val="28"/>
          <w:szCs w:val="28"/>
        </w:rPr>
        <w:t xml:space="preserve"> по телефону, посредством видео-конференц-связи, испол</w:t>
      </w:r>
      <w:r w:rsidR="001D2B21">
        <w:rPr>
          <w:sz w:val="28"/>
          <w:szCs w:val="28"/>
        </w:rPr>
        <w:t>ьзования мобильного приложения «Инспектор»</w:t>
      </w:r>
      <w:r w:rsidRPr="009719BF">
        <w:rPr>
          <w:sz w:val="28"/>
          <w:szCs w:val="28"/>
        </w:rPr>
        <w:t xml:space="preserve">, на личном </w:t>
      </w:r>
      <w:r w:rsidRPr="009719BF">
        <w:rPr>
          <w:sz w:val="28"/>
          <w:szCs w:val="28"/>
        </w:rPr>
        <w:lastRenderedPageBreak/>
        <w:t>приеме либо в ходе проведения профилактического мероприятия, контрольного (надзорного) мероприятия</w:t>
      </w:r>
      <w:r>
        <w:rPr>
          <w:sz w:val="28"/>
          <w:szCs w:val="28"/>
        </w:rPr>
        <w:t>»</w:t>
      </w:r>
      <w:r w:rsidRPr="009719BF">
        <w:rPr>
          <w:sz w:val="28"/>
          <w:szCs w:val="28"/>
        </w:rPr>
        <w:t>.</w:t>
      </w:r>
    </w:p>
    <w:p w:rsidR="00193E65" w:rsidRPr="00B037D1" w:rsidRDefault="00C21DFF" w:rsidP="0012774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1E15B1" w:rsidRPr="001E15B1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1E15B1" w:rsidRPr="001E15B1">
        <w:rPr>
          <w:sz w:val="28"/>
          <w:szCs w:val="28"/>
        </w:rPr>
        <w:t xml:space="preserve"> </w:t>
      </w:r>
      <w:r w:rsidR="00797C78">
        <w:rPr>
          <w:sz w:val="28"/>
          <w:szCs w:val="28"/>
        </w:rPr>
        <w:t>Абзац</w:t>
      </w:r>
      <w:r w:rsidR="00193E65" w:rsidRPr="00B037D1">
        <w:rPr>
          <w:sz w:val="28"/>
          <w:szCs w:val="28"/>
        </w:rPr>
        <w:t xml:space="preserve"> трет</w:t>
      </w:r>
      <w:r w:rsidR="00797C78">
        <w:rPr>
          <w:sz w:val="28"/>
          <w:szCs w:val="28"/>
        </w:rPr>
        <w:t>ий</w:t>
      </w:r>
      <w:r w:rsidR="00193E65" w:rsidRPr="00B037D1">
        <w:rPr>
          <w:sz w:val="28"/>
          <w:szCs w:val="28"/>
        </w:rPr>
        <w:t xml:space="preserve"> после слов «посредством видео-конференц-связи</w:t>
      </w:r>
      <w:r w:rsidR="00797C78">
        <w:rPr>
          <w:sz w:val="28"/>
          <w:szCs w:val="28"/>
        </w:rPr>
        <w:t>,</w:t>
      </w:r>
      <w:r w:rsidR="00193E65" w:rsidRPr="00B037D1">
        <w:rPr>
          <w:sz w:val="28"/>
          <w:szCs w:val="28"/>
        </w:rPr>
        <w:t>» дополнить словами «использования мобильного приложения «Инспектор</w:t>
      </w:r>
      <w:r>
        <w:rPr>
          <w:sz w:val="28"/>
          <w:szCs w:val="28"/>
        </w:rPr>
        <w:t>,</w:t>
      </w:r>
      <w:r w:rsidR="00193E65" w:rsidRPr="00B037D1">
        <w:rPr>
          <w:sz w:val="28"/>
          <w:szCs w:val="28"/>
        </w:rPr>
        <w:t>».</w:t>
      </w:r>
    </w:p>
    <w:p w:rsidR="00B36000" w:rsidRDefault="00C21DFF" w:rsidP="0012774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193E65">
        <w:rPr>
          <w:sz w:val="28"/>
          <w:szCs w:val="28"/>
        </w:rPr>
        <w:t xml:space="preserve">. </w:t>
      </w:r>
      <w:r w:rsidR="00A7539D">
        <w:rPr>
          <w:sz w:val="28"/>
          <w:szCs w:val="28"/>
        </w:rPr>
        <w:t>Абзац четвертый</w:t>
      </w:r>
      <w:r w:rsidR="00B36000" w:rsidRPr="001E15B1">
        <w:rPr>
          <w:sz w:val="28"/>
          <w:szCs w:val="28"/>
        </w:rPr>
        <w:t xml:space="preserve"> пункта 5.7 </w:t>
      </w:r>
      <w:r w:rsidR="00D77C69">
        <w:rPr>
          <w:sz w:val="28"/>
          <w:szCs w:val="28"/>
        </w:rPr>
        <w:t xml:space="preserve">дополнить словами </w:t>
      </w:r>
      <w:r w:rsidR="00D77C69">
        <w:rPr>
          <w:bCs/>
          <w:sz w:val="28"/>
          <w:szCs w:val="28"/>
        </w:rPr>
        <w:t>«</w:t>
      </w:r>
      <w:r w:rsidR="00B36000" w:rsidRPr="001E15B1">
        <w:rPr>
          <w:bCs/>
          <w:sz w:val="28"/>
          <w:szCs w:val="28"/>
        </w:rPr>
        <w:t>Обязательный профилактический визит может быть</w:t>
      </w:r>
      <w:r w:rsidR="00B36000" w:rsidRPr="00AE50AC">
        <w:rPr>
          <w:bCs/>
          <w:sz w:val="28"/>
          <w:szCs w:val="28"/>
        </w:rPr>
        <w:t xml:space="preserve"> </w:t>
      </w:r>
      <w:r w:rsidR="00B36000" w:rsidRPr="001E15B1">
        <w:rPr>
          <w:bCs/>
          <w:sz w:val="28"/>
          <w:szCs w:val="28"/>
        </w:rPr>
        <w:t>проведен не более одного раза в год</w:t>
      </w:r>
      <w:r w:rsidR="001E15B1" w:rsidRPr="001E15B1">
        <w:rPr>
          <w:bCs/>
          <w:sz w:val="28"/>
          <w:szCs w:val="28"/>
        </w:rPr>
        <w:t>»</w:t>
      </w:r>
      <w:r w:rsidR="00B36000" w:rsidRPr="001E15B1">
        <w:rPr>
          <w:bCs/>
          <w:sz w:val="28"/>
          <w:szCs w:val="28"/>
        </w:rPr>
        <w:t>.</w:t>
      </w:r>
    </w:p>
    <w:p w:rsidR="00CF5DBB" w:rsidRDefault="00C25BD9" w:rsidP="00127746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CF5DBB">
        <w:rPr>
          <w:rFonts w:ascii="Times New Roman" w:hAnsi="Times New Roman" w:cs="Times New Roman"/>
          <w:b w:val="0"/>
          <w:sz w:val="28"/>
          <w:szCs w:val="28"/>
        </w:rPr>
        <w:t>В р</w:t>
      </w:r>
      <w:r w:rsidR="0040032B" w:rsidRPr="00C25BD9">
        <w:rPr>
          <w:rFonts w:ascii="Times New Roman" w:hAnsi="Times New Roman" w:cs="Times New Roman"/>
          <w:b w:val="0"/>
          <w:sz w:val="28"/>
          <w:szCs w:val="28"/>
        </w:rPr>
        <w:t>аздел</w:t>
      </w:r>
      <w:r w:rsidR="00CF5DBB">
        <w:rPr>
          <w:rFonts w:ascii="Times New Roman" w:hAnsi="Times New Roman" w:cs="Times New Roman"/>
          <w:b w:val="0"/>
          <w:sz w:val="28"/>
          <w:szCs w:val="28"/>
        </w:rPr>
        <w:t>е</w:t>
      </w:r>
      <w:r w:rsidR="0040032B" w:rsidRPr="00C25BD9">
        <w:rPr>
          <w:rFonts w:ascii="Times New Roman" w:hAnsi="Times New Roman" w:cs="Times New Roman"/>
          <w:b w:val="0"/>
          <w:sz w:val="28"/>
          <w:szCs w:val="28"/>
        </w:rPr>
        <w:t xml:space="preserve"> 6 «Виды контр</w:t>
      </w:r>
      <w:r w:rsidR="00CF5DBB">
        <w:rPr>
          <w:rFonts w:ascii="Times New Roman" w:hAnsi="Times New Roman" w:cs="Times New Roman"/>
          <w:b w:val="0"/>
          <w:sz w:val="28"/>
          <w:szCs w:val="28"/>
        </w:rPr>
        <w:t>ольных (надзорных) мероприятий»:</w:t>
      </w:r>
    </w:p>
    <w:p w:rsidR="00DD22BA" w:rsidRPr="0030552E" w:rsidRDefault="00A7539D" w:rsidP="0012774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Абзац второй</w:t>
      </w:r>
      <w:r w:rsidR="00DD22BA" w:rsidRPr="0030552E">
        <w:rPr>
          <w:sz w:val="28"/>
          <w:szCs w:val="28"/>
        </w:rPr>
        <w:t xml:space="preserve"> пункта 6.8 изложить в следующей редакции:</w:t>
      </w:r>
    </w:p>
    <w:p w:rsidR="00CF5DBB" w:rsidRPr="00CF5DBB" w:rsidRDefault="00DD22BA" w:rsidP="00127746">
      <w:pPr>
        <w:spacing w:line="360" w:lineRule="auto"/>
        <w:ind w:firstLine="709"/>
        <w:jc w:val="both"/>
        <w:rPr>
          <w:sz w:val="28"/>
          <w:szCs w:val="28"/>
        </w:rPr>
      </w:pPr>
      <w:r w:rsidRPr="0030552E">
        <w:rPr>
          <w:sz w:val="28"/>
          <w:szCs w:val="28"/>
        </w:rPr>
        <w:t>«</w:t>
      </w:r>
      <w:r w:rsidR="00AD6FFE" w:rsidRPr="00AD6FFE">
        <w:rPr>
          <w:sz w:val="28"/>
          <w:szCs w:val="28"/>
        </w:rPr>
        <w:t xml:space="preserve">Если имеющихся в распоряжении </w:t>
      </w:r>
      <w:r w:rsidR="00AD6FFE" w:rsidRPr="0030552E">
        <w:rPr>
          <w:sz w:val="28"/>
          <w:szCs w:val="28"/>
        </w:rPr>
        <w:t>инспекции</w:t>
      </w:r>
      <w:r w:rsidR="00AD6FFE" w:rsidRPr="00AD6FFE">
        <w:rPr>
          <w:sz w:val="28"/>
          <w:szCs w:val="28"/>
        </w:rPr>
        <w:t xml:space="preserve"> сведений и документов недостаточно, то в ходе документарной проверки могут совершаться следующие контрольные (надзорные) действия:</w:t>
      </w:r>
      <w:r w:rsidRPr="0030552E">
        <w:rPr>
          <w:sz w:val="28"/>
          <w:szCs w:val="28"/>
        </w:rPr>
        <w:t>»</w:t>
      </w:r>
      <w:r w:rsidR="00CF5DBB" w:rsidRPr="00CF5DBB">
        <w:rPr>
          <w:sz w:val="28"/>
          <w:szCs w:val="28"/>
        </w:rPr>
        <w:t xml:space="preserve">. </w:t>
      </w:r>
    </w:p>
    <w:p w:rsidR="0040032B" w:rsidRPr="00C25BD9" w:rsidRDefault="00DD22BA" w:rsidP="00127746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3.2. </w:t>
      </w:r>
      <w:r w:rsidR="00CF5DBB" w:rsidRPr="00C25BD9">
        <w:rPr>
          <w:rFonts w:ascii="Times New Roman" w:hAnsi="Times New Roman" w:cs="Times New Roman"/>
          <w:b w:val="0"/>
          <w:sz w:val="28"/>
          <w:szCs w:val="28"/>
        </w:rPr>
        <w:t xml:space="preserve">Пункт 6.9 </w:t>
      </w:r>
      <w:r w:rsidR="0040032B" w:rsidRPr="00C25BD9">
        <w:rPr>
          <w:rFonts w:ascii="Times New Roman" w:hAnsi="Times New Roman" w:cs="Times New Roman"/>
          <w:b w:val="0"/>
          <w:sz w:val="28"/>
          <w:szCs w:val="28"/>
        </w:rPr>
        <w:t xml:space="preserve">дополнить </w:t>
      </w:r>
      <w:r w:rsidR="00514E73" w:rsidRPr="00C25BD9">
        <w:rPr>
          <w:rFonts w:ascii="Times New Roman" w:hAnsi="Times New Roman" w:cs="Times New Roman"/>
          <w:b w:val="0"/>
          <w:sz w:val="28"/>
          <w:szCs w:val="28"/>
        </w:rPr>
        <w:t>абзацем следующего содержания:</w:t>
      </w:r>
      <w:r w:rsidR="0040032B" w:rsidRPr="00C25B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0032B" w:rsidRPr="001217A0" w:rsidRDefault="00C25BD9" w:rsidP="0012774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217A0">
        <w:rPr>
          <w:sz w:val="28"/>
          <w:szCs w:val="28"/>
        </w:rPr>
        <w:t>«</w:t>
      </w:r>
      <w:r w:rsidR="00A966BB">
        <w:rPr>
          <w:sz w:val="28"/>
          <w:szCs w:val="28"/>
        </w:rPr>
        <w:t xml:space="preserve">Требования в отношении сроков проведения выездных проверок </w:t>
      </w:r>
      <w:r w:rsidR="00863117">
        <w:rPr>
          <w:sz w:val="28"/>
          <w:szCs w:val="28"/>
        </w:rPr>
        <w:br/>
      </w:r>
      <w:r w:rsidR="00A966BB">
        <w:rPr>
          <w:sz w:val="28"/>
          <w:szCs w:val="28"/>
        </w:rPr>
        <w:t>и сроков взаимодействия с</w:t>
      </w:r>
      <w:r w:rsidR="00A966BB" w:rsidRPr="00FA58AA">
        <w:rPr>
          <w:sz w:val="28"/>
          <w:szCs w:val="28"/>
        </w:rPr>
        <w:t xml:space="preserve"> субъекта</w:t>
      </w:r>
      <w:r w:rsidR="00A966BB">
        <w:rPr>
          <w:sz w:val="28"/>
          <w:szCs w:val="28"/>
        </w:rPr>
        <w:t>ми</w:t>
      </w:r>
      <w:r w:rsidR="00A966BB" w:rsidRPr="00FA58AA">
        <w:rPr>
          <w:sz w:val="28"/>
          <w:szCs w:val="28"/>
        </w:rPr>
        <w:t xml:space="preserve"> малого предпринимательства </w:t>
      </w:r>
      <w:r w:rsidR="00863117">
        <w:rPr>
          <w:sz w:val="28"/>
          <w:szCs w:val="28"/>
        </w:rPr>
        <w:br/>
      </w:r>
      <w:r w:rsidR="00A966BB" w:rsidRPr="00DA27D8">
        <w:rPr>
          <w:sz w:val="28"/>
          <w:szCs w:val="28"/>
        </w:rPr>
        <w:t>в ходе проведения выездных проверок</w:t>
      </w:r>
      <w:r w:rsidR="00A966BB">
        <w:rPr>
          <w:sz w:val="28"/>
          <w:szCs w:val="28"/>
        </w:rPr>
        <w:t xml:space="preserve">, указанных в абзаце </w:t>
      </w:r>
      <w:r w:rsidR="00880C60">
        <w:rPr>
          <w:sz w:val="28"/>
          <w:szCs w:val="28"/>
        </w:rPr>
        <w:t>девятом</w:t>
      </w:r>
      <w:r w:rsidR="00A966BB">
        <w:rPr>
          <w:sz w:val="28"/>
          <w:szCs w:val="28"/>
        </w:rPr>
        <w:t xml:space="preserve"> </w:t>
      </w:r>
      <w:r w:rsidR="00863117">
        <w:rPr>
          <w:sz w:val="28"/>
          <w:szCs w:val="28"/>
        </w:rPr>
        <w:br/>
      </w:r>
      <w:r w:rsidR="00A966BB">
        <w:rPr>
          <w:sz w:val="28"/>
          <w:szCs w:val="28"/>
        </w:rPr>
        <w:t xml:space="preserve">пункта 6.9 настоящего Положения, распространяются на </w:t>
      </w:r>
      <w:r w:rsidR="00A966BB" w:rsidRPr="00FA58AA">
        <w:rPr>
          <w:sz w:val="28"/>
          <w:szCs w:val="28"/>
        </w:rPr>
        <w:t>некоторы</w:t>
      </w:r>
      <w:r w:rsidR="00A966BB">
        <w:rPr>
          <w:sz w:val="28"/>
          <w:szCs w:val="28"/>
        </w:rPr>
        <w:t>е</w:t>
      </w:r>
      <w:r w:rsidR="00A966BB" w:rsidRPr="00FA58AA">
        <w:rPr>
          <w:sz w:val="28"/>
          <w:szCs w:val="28"/>
        </w:rPr>
        <w:t xml:space="preserve"> </w:t>
      </w:r>
      <w:r w:rsidR="00A966BB" w:rsidRPr="00FA58AA">
        <w:rPr>
          <w:bCs/>
          <w:sz w:val="28"/>
          <w:szCs w:val="28"/>
        </w:rPr>
        <w:t>социально ориентированны</w:t>
      </w:r>
      <w:r w:rsidR="00A966BB">
        <w:rPr>
          <w:bCs/>
          <w:sz w:val="28"/>
          <w:szCs w:val="28"/>
        </w:rPr>
        <w:t>е</w:t>
      </w:r>
      <w:r w:rsidR="00A966BB" w:rsidRPr="00FA58AA">
        <w:rPr>
          <w:bCs/>
          <w:sz w:val="28"/>
          <w:szCs w:val="28"/>
        </w:rPr>
        <w:t xml:space="preserve"> некоммерчески</w:t>
      </w:r>
      <w:r w:rsidR="00A966BB">
        <w:rPr>
          <w:bCs/>
          <w:sz w:val="28"/>
          <w:szCs w:val="28"/>
        </w:rPr>
        <w:t>е</w:t>
      </w:r>
      <w:r w:rsidR="00A966BB" w:rsidRPr="00FA58AA">
        <w:rPr>
          <w:bCs/>
          <w:sz w:val="28"/>
          <w:szCs w:val="28"/>
        </w:rPr>
        <w:t xml:space="preserve"> организаци</w:t>
      </w:r>
      <w:r w:rsidR="00A966BB">
        <w:rPr>
          <w:sz w:val="28"/>
          <w:szCs w:val="28"/>
        </w:rPr>
        <w:t>и, указанные</w:t>
      </w:r>
      <w:r w:rsidR="00A966BB" w:rsidRPr="00FA58AA">
        <w:rPr>
          <w:sz w:val="28"/>
          <w:szCs w:val="28"/>
        </w:rPr>
        <w:t xml:space="preserve"> </w:t>
      </w:r>
      <w:r w:rsidR="00863117">
        <w:rPr>
          <w:sz w:val="28"/>
          <w:szCs w:val="28"/>
        </w:rPr>
        <w:br/>
      </w:r>
      <w:r w:rsidR="00A966BB" w:rsidRPr="00FA58AA">
        <w:rPr>
          <w:sz w:val="28"/>
          <w:szCs w:val="28"/>
        </w:rPr>
        <w:t xml:space="preserve">в </w:t>
      </w:r>
      <w:r w:rsidR="00A966BB">
        <w:rPr>
          <w:sz w:val="28"/>
          <w:szCs w:val="28"/>
        </w:rPr>
        <w:t xml:space="preserve">части </w:t>
      </w:r>
      <w:r w:rsidR="00A966BB" w:rsidRPr="00FA58AA">
        <w:rPr>
          <w:sz w:val="28"/>
          <w:szCs w:val="28"/>
        </w:rPr>
        <w:t>7.1 статьи 73 Федерального закона от 31.07.2020 № 248-ФЗ</w:t>
      </w:r>
      <w:r w:rsidRPr="001217A0">
        <w:rPr>
          <w:sz w:val="28"/>
          <w:szCs w:val="28"/>
          <w:shd w:val="clear" w:color="auto" w:fill="FFFFFF"/>
        </w:rPr>
        <w:t>»</w:t>
      </w:r>
      <w:r w:rsidR="00257411" w:rsidRPr="001217A0">
        <w:rPr>
          <w:sz w:val="28"/>
          <w:szCs w:val="28"/>
          <w:shd w:val="clear" w:color="auto" w:fill="FFFFFF"/>
        </w:rPr>
        <w:t>.</w:t>
      </w:r>
    </w:p>
    <w:p w:rsidR="00E25905" w:rsidRPr="008D63FD" w:rsidRDefault="008A7F56" w:rsidP="00127746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7F56">
        <w:rPr>
          <w:rFonts w:ascii="Times New Roman" w:hAnsi="Times New Roman" w:cs="Times New Roman"/>
          <w:b w:val="0"/>
          <w:sz w:val="28"/>
          <w:szCs w:val="28"/>
        </w:rPr>
        <w:t>4</w:t>
      </w:r>
      <w:r w:rsidR="004841AB" w:rsidRPr="008A7F5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5667F9">
        <w:rPr>
          <w:rFonts w:ascii="Times New Roman" w:hAnsi="Times New Roman" w:cs="Times New Roman"/>
          <w:b w:val="0"/>
          <w:sz w:val="28"/>
          <w:szCs w:val="28"/>
        </w:rPr>
        <w:t xml:space="preserve">Внести изменение в индикаторы риска </w:t>
      </w:r>
      <w:r w:rsidR="00492F57" w:rsidRPr="008D63FD">
        <w:rPr>
          <w:rFonts w:ascii="Times New Roman" w:hAnsi="Times New Roman" w:cs="Times New Roman"/>
          <w:b w:val="0"/>
          <w:sz w:val="28"/>
          <w:szCs w:val="28"/>
        </w:rPr>
        <w:t>нарушения обязательных требований при осуществлении регионального государственного контроля (надзора)</w:t>
      </w:r>
      <w:r w:rsidR="001E25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2F57" w:rsidRPr="008D63FD">
        <w:rPr>
          <w:rFonts w:ascii="Times New Roman" w:hAnsi="Times New Roman" w:cs="Times New Roman"/>
          <w:b w:val="0"/>
          <w:sz w:val="28"/>
          <w:szCs w:val="28"/>
        </w:rPr>
        <w:t>в области технического состояния и эксплуатации самоходных машин</w:t>
      </w:r>
      <w:r w:rsidR="001E25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2F57" w:rsidRPr="008D63FD">
        <w:rPr>
          <w:rFonts w:ascii="Times New Roman" w:hAnsi="Times New Roman" w:cs="Times New Roman"/>
          <w:b w:val="0"/>
          <w:sz w:val="28"/>
          <w:szCs w:val="28"/>
        </w:rPr>
        <w:t>и друг</w:t>
      </w:r>
      <w:r w:rsidR="00F740B2" w:rsidRPr="008D63FD">
        <w:rPr>
          <w:rFonts w:ascii="Times New Roman" w:hAnsi="Times New Roman" w:cs="Times New Roman"/>
          <w:b w:val="0"/>
          <w:sz w:val="28"/>
          <w:szCs w:val="28"/>
        </w:rPr>
        <w:t>их видов техники на территории К</w:t>
      </w:r>
      <w:r w:rsidR="00492F57" w:rsidRPr="008D63FD">
        <w:rPr>
          <w:rFonts w:ascii="Times New Roman" w:hAnsi="Times New Roman" w:cs="Times New Roman"/>
          <w:b w:val="0"/>
          <w:sz w:val="28"/>
          <w:szCs w:val="28"/>
        </w:rPr>
        <w:t>ировской области</w:t>
      </w:r>
      <w:r w:rsidR="005667F9">
        <w:rPr>
          <w:rFonts w:ascii="Times New Roman" w:hAnsi="Times New Roman" w:cs="Times New Roman"/>
          <w:b w:val="0"/>
          <w:sz w:val="28"/>
          <w:szCs w:val="28"/>
        </w:rPr>
        <w:t xml:space="preserve"> (приложение № 2 к Положению</w:t>
      </w:r>
      <w:r w:rsidR="00847B97">
        <w:rPr>
          <w:rFonts w:ascii="Times New Roman" w:hAnsi="Times New Roman" w:cs="Times New Roman"/>
          <w:b w:val="0"/>
          <w:sz w:val="28"/>
          <w:szCs w:val="28"/>
        </w:rPr>
        <w:t>)</w:t>
      </w:r>
      <w:r w:rsidR="00E815BE">
        <w:rPr>
          <w:rFonts w:ascii="Times New Roman" w:hAnsi="Times New Roman" w:cs="Times New Roman"/>
          <w:b w:val="0"/>
          <w:sz w:val="28"/>
          <w:szCs w:val="28"/>
        </w:rPr>
        <w:t>, заменив в заголовке слова «Индикаторы риска» словами «Перечень индикаторов риска</w:t>
      </w:r>
      <w:r w:rsidR="00492F57" w:rsidRPr="008D63FD">
        <w:rPr>
          <w:rFonts w:ascii="Times New Roman" w:hAnsi="Times New Roman" w:cs="Times New Roman"/>
          <w:b w:val="0"/>
          <w:sz w:val="28"/>
          <w:szCs w:val="28"/>
        </w:rPr>
        <w:t>»</w:t>
      </w:r>
      <w:r w:rsidR="00F740B2" w:rsidRPr="008D63F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82CB0" w:rsidRPr="00182CB0" w:rsidRDefault="00182CB0" w:rsidP="00863117">
      <w:pPr>
        <w:pStyle w:val="ConsPlusTitle"/>
        <w:spacing w:before="720"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____________</w:t>
      </w:r>
    </w:p>
    <w:p w:rsidR="00182CB0" w:rsidRPr="00863117" w:rsidRDefault="00182CB0" w:rsidP="00863117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B36000" w:rsidRPr="008A7F56" w:rsidRDefault="00B36000" w:rsidP="00E25905">
      <w:pPr>
        <w:jc w:val="both"/>
        <w:rPr>
          <w:sz w:val="28"/>
          <w:szCs w:val="28"/>
        </w:rPr>
      </w:pPr>
    </w:p>
    <w:sectPr w:rsidR="00B36000" w:rsidRPr="008A7F56" w:rsidSect="00D60C38">
      <w:headerReference w:type="default" r:id="rId7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BD1" w:rsidRDefault="00DC7BD1" w:rsidP="00D60C38">
      <w:r>
        <w:separator/>
      </w:r>
    </w:p>
  </w:endnote>
  <w:endnote w:type="continuationSeparator" w:id="0">
    <w:p w:rsidR="00DC7BD1" w:rsidRDefault="00DC7BD1" w:rsidP="00D6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BD1" w:rsidRDefault="00DC7BD1" w:rsidP="00D60C38">
      <w:r>
        <w:separator/>
      </w:r>
    </w:p>
  </w:footnote>
  <w:footnote w:type="continuationSeparator" w:id="0">
    <w:p w:rsidR="00DC7BD1" w:rsidRDefault="00DC7BD1" w:rsidP="00D60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0236107"/>
      <w:docPartObj>
        <w:docPartGallery w:val="Page Numbers (Top of Page)"/>
        <w:docPartUnique/>
      </w:docPartObj>
    </w:sdtPr>
    <w:sdtEndPr/>
    <w:sdtContent>
      <w:p w:rsidR="00D60C38" w:rsidRDefault="00D60C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C78">
          <w:rPr>
            <w:noProof/>
          </w:rPr>
          <w:t>2</w:t>
        </w:r>
        <w:r>
          <w:fldChar w:fldCharType="end"/>
        </w:r>
      </w:p>
    </w:sdtContent>
  </w:sdt>
  <w:p w:rsidR="00D60C38" w:rsidRDefault="00D60C3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57D9"/>
    <w:rsid w:val="00070711"/>
    <w:rsid w:val="001217A0"/>
    <w:rsid w:val="00127746"/>
    <w:rsid w:val="00182CB0"/>
    <w:rsid w:val="00187F36"/>
    <w:rsid w:val="00193E65"/>
    <w:rsid w:val="001A1757"/>
    <w:rsid w:val="001C42B3"/>
    <w:rsid w:val="001D2B21"/>
    <w:rsid w:val="001E15B1"/>
    <w:rsid w:val="001E253E"/>
    <w:rsid w:val="001E57D9"/>
    <w:rsid w:val="002275D9"/>
    <w:rsid w:val="00257411"/>
    <w:rsid w:val="00260E83"/>
    <w:rsid w:val="002D2660"/>
    <w:rsid w:val="002F6F25"/>
    <w:rsid w:val="0030552E"/>
    <w:rsid w:val="003428C2"/>
    <w:rsid w:val="00374C4C"/>
    <w:rsid w:val="003E6EFF"/>
    <w:rsid w:val="0040032B"/>
    <w:rsid w:val="004274B9"/>
    <w:rsid w:val="00431393"/>
    <w:rsid w:val="00461C5F"/>
    <w:rsid w:val="00466578"/>
    <w:rsid w:val="004841AB"/>
    <w:rsid w:val="00492F57"/>
    <w:rsid w:val="004C4727"/>
    <w:rsid w:val="004D3A54"/>
    <w:rsid w:val="00514E73"/>
    <w:rsid w:val="00552F5F"/>
    <w:rsid w:val="00557128"/>
    <w:rsid w:val="005667F9"/>
    <w:rsid w:val="00572D4D"/>
    <w:rsid w:val="005B5ACC"/>
    <w:rsid w:val="005C661B"/>
    <w:rsid w:val="006475D1"/>
    <w:rsid w:val="006C1867"/>
    <w:rsid w:val="006E7AB9"/>
    <w:rsid w:val="00700D38"/>
    <w:rsid w:val="007042FB"/>
    <w:rsid w:val="00727BF6"/>
    <w:rsid w:val="0074016D"/>
    <w:rsid w:val="0074313A"/>
    <w:rsid w:val="00761670"/>
    <w:rsid w:val="00791DF7"/>
    <w:rsid w:val="00797C78"/>
    <w:rsid w:val="007C3670"/>
    <w:rsid w:val="007F53B2"/>
    <w:rsid w:val="00814D8F"/>
    <w:rsid w:val="008211F0"/>
    <w:rsid w:val="00847B97"/>
    <w:rsid w:val="00860DA8"/>
    <w:rsid w:val="00863117"/>
    <w:rsid w:val="00876982"/>
    <w:rsid w:val="00880C60"/>
    <w:rsid w:val="008A7F56"/>
    <w:rsid w:val="008D63FD"/>
    <w:rsid w:val="008F0A25"/>
    <w:rsid w:val="00910AF7"/>
    <w:rsid w:val="00964BDF"/>
    <w:rsid w:val="009719BF"/>
    <w:rsid w:val="00995065"/>
    <w:rsid w:val="009A0541"/>
    <w:rsid w:val="009F38F2"/>
    <w:rsid w:val="00A50B0A"/>
    <w:rsid w:val="00A5737B"/>
    <w:rsid w:val="00A7539D"/>
    <w:rsid w:val="00A91B38"/>
    <w:rsid w:val="00A966BB"/>
    <w:rsid w:val="00AD6FFE"/>
    <w:rsid w:val="00AD7AA1"/>
    <w:rsid w:val="00AE50AC"/>
    <w:rsid w:val="00AF1DFC"/>
    <w:rsid w:val="00AF7E1D"/>
    <w:rsid w:val="00B037D1"/>
    <w:rsid w:val="00B158A1"/>
    <w:rsid w:val="00B27478"/>
    <w:rsid w:val="00B36000"/>
    <w:rsid w:val="00B73607"/>
    <w:rsid w:val="00BC2A66"/>
    <w:rsid w:val="00BD39ED"/>
    <w:rsid w:val="00BD526C"/>
    <w:rsid w:val="00BE0693"/>
    <w:rsid w:val="00BE0FA0"/>
    <w:rsid w:val="00C21DFF"/>
    <w:rsid w:val="00C25BD9"/>
    <w:rsid w:val="00C43612"/>
    <w:rsid w:val="00C816FF"/>
    <w:rsid w:val="00CB2061"/>
    <w:rsid w:val="00CC3928"/>
    <w:rsid w:val="00CF5DBB"/>
    <w:rsid w:val="00D40420"/>
    <w:rsid w:val="00D54809"/>
    <w:rsid w:val="00D55CFF"/>
    <w:rsid w:val="00D60C38"/>
    <w:rsid w:val="00D72A06"/>
    <w:rsid w:val="00D77C69"/>
    <w:rsid w:val="00DB2DE5"/>
    <w:rsid w:val="00DB7492"/>
    <w:rsid w:val="00DC0EB9"/>
    <w:rsid w:val="00DC7BD1"/>
    <w:rsid w:val="00DD11F2"/>
    <w:rsid w:val="00DD22BA"/>
    <w:rsid w:val="00E229EC"/>
    <w:rsid w:val="00E23D2C"/>
    <w:rsid w:val="00E25905"/>
    <w:rsid w:val="00E815BE"/>
    <w:rsid w:val="00F07518"/>
    <w:rsid w:val="00F25178"/>
    <w:rsid w:val="00F5484C"/>
    <w:rsid w:val="00F740B2"/>
    <w:rsid w:val="00F800B5"/>
    <w:rsid w:val="00FB208C"/>
    <w:rsid w:val="00F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7FAE"/>
  <w15:docId w15:val="{73D7D760-E039-44AB-91A4-8CECA22B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57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1E57D9"/>
    <w:rPr>
      <w:color w:val="0000FF"/>
      <w:u w:val="single"/>
    </w:rPr>
  </w:style>
  <w:style w:type="character" w:customStyle="1" w:styleId="qwen-markdown-text">
    <w:name w:val="qwen-markdown-text"/>
    <w:basedOn w:val="a0"/>
    <w:rsid w:val="00E229EC"/>
  </w:style>
  <w:style w:type="paragraph" w:customStyle="1" w:styleId="ConsPlusTitle">
    <w:name w:val="ConsPlusTitle"/>
    <w:rsid w:val="004003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customStyle="1" w:styleId="ConsPlusNormal">
    <w:name w:val="ConsPlusNormal"/>
    <w:rsid w:val="00461C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60C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0C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60C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0C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5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EC445-F395-4588-A9C7-0DF720DA9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Карсаков Станислав Владимирович</dc:creator>
  <cp:lastModifiedBy>Анна И. Слободина</cp:lastModifiedBy>
  <cp:revision>4</cp:revision>
  <cp:lastPrinted>2026-04-08T12:27:00Z</cp:lastPrinted>
  <dcterms:created xsi:type="dcterms:W3CDTF">2026-06-03T12:36:00Z</dcterms:created>
  <dcterms:modified xsi:type="dcterms:W3CDTF">2026-06-25T08:41:00Z</dcterms:modified>
</cp:coreProperties>
</file>